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BE06A0" w14:paraId="2889A9DA" w14:textId="77777777" w:rsidTr="00EB7BC7">
        <w:tc>
          <w:tcPr>
            <w:tcW w:w="8978" w:type="dxa"/>
            <w:shd w:val="clear" w:color="auto" w:fill="C2D69B" w:themeFill="accent3" w:themeFillTint="99"/>
          </w:tcPr>
          <w:p w14:paraId="58FE22CB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BE06A0" w14:paraId="474D42AB" w14:textId="77777777" w:rsidTr="00DF764A">
        <w:tc>
          <w:tcPr>
            <w:tcW w:w="8978" w:type="dxa"/>
            <w:tcBorders>
              <w:bottom w:val="dotted" w:sz="4" w:space="0" w:color="auto"/>
            </w:tcBorders>
          </w:tcPr>
          <w:p w14:paraId="58D01A58" w14:textId="6DBE5F65" w:rsidR="00E12D33" w:rsidRPr="00A4344B" w:rsidRDefault="00E12D33" w:rsidP="00E12D33">
            <w:pPr>
              <w:jc w:val="both"/>
              <w:rPr>
                <w:rFonts w:cs="Arial"/>
              </w:rPr>
            </w:pPr>
            <w:r w:rsidRPr="00A4344B">
              <w:rPr>
                <w:rFonts w:cs="Arial"/>
              </w:rPr>
              <w:t xml:space="preserve">El propósito de este procedimiento operativo estándar es </w:t>
            </w:r>
            <w:r w:rsidR="00F152BF">
              <w:rPr>
                <w:rFonts w:cs="Arial"/>
              </w:rPr>
              <w:t>establecer</w:t>
            </w:r>
            <w:r w:rsidRPr="00A4344B">
              <w:rPr>
                <w:rFonts w:cs="Arial"/>
              </w:rPr>
              <w:t xml:space="preserve"> el proceso </w:t>
            </w:r>
            <w:r w:rsidR="00171943">
              <w:rPr>
                <w:rFonts w:cs="Arial"/>
              </w:rPr>
              <w:t>de toma de consentimiento informado remoto</w:t>
            </w:r>
            <w:r w:rsidRPr="00A4344B">
              <w:rPr>
                <w:rFonts w:cs="Arial"/>
              </w:rPr>
              <w:t xml:space="preserve"> de </w:t>
            </w:r>
            <w:r w:rsidR="008B7ED4">
              <w:rPr>
                <w:rFonts w:cs="Arial"/>
              </w:rPr>
              <w:t>los</w:t>
            </w:r>
            <w:r w:rsidRPr="00A434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proyecto</w:t>
            </w:r>
            <w:r w:rsidR="008B7ED4">
              <w:rPr>
                <w:rFonts w:cs="Arial"/>
              </w:rPr>
              <w:t>s</w:t>
            </w:r>
            <w:r w:rsidRPr="00A4344B">
              <w:rPr>
                <w:rFonts w:cs="Arial"/>
              </w:rPr>
              <w:t xml:space="preserve"> de investigación</w:t>
            </w:r>
            <w:r w:rsidR="008B7ED4">
              <w:rPr>
                <w:rFonts w:cs="Arial"/>
              </w:rPr>
              <w:t xml:space="preserve"> presentado a un comité de bioética de la investigación</w:t>
            </w:r>
            <w:r w:rsidRPr="00A434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por un c</w:t>
            </w:r>
            <w:r w:rsidR="00DB1D73">
              <w:rPr>
                <w:rFonts w:cs="Arial"/>
              </w:rPr>
              <w:t>entro de</w:t>
            </w:r>
            <w:r>
              <w:rPr>
                <w:rFonts w:cs="Arial"/>
              </w:rPr>
              <w:t xml:space="preserve"> investigación</w:t>
            </w:r>
            <w:r w:rsidR="00DB1D73">
              <w:rPr>
                <w:rFonts w:cs="Arial"/>
              </w:rPr>
              <w:t xml:space="preserve"> o un investigador</w:t>
            </w:r>
            <w:r w:rsidR="005E4186">
              <w:rPr>
                <w:rFonts w:cs="Arial"/>
              </w:rPr>
              <w:t>.</w:t>
            </w:r>
            <w:r w:rsidR="00F152BF">
              <w:rPr>
                <w:rFonts w:cs="Arial"/>
              </w:rPr>
              <w:t xml:space="preserve"> </w:t>
            </w:r>
          </w:p>
          <w:p w14:paraId="4445DD72" w14:textId="58C6AC62" w:rsidR="00471446" w:rsidRPr="00C13500" w:rsidRDefault="00AD33B4" w:rsidP="00FD57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471446" w:rsidRPr="00BE06A0" w14:paraId="71B833B5" w14:textId="77777777" w:rsidTr="00DF764A">
        <w:tc>
          <w:tcPr>
            <w:tcW w:w="8978" w:type="dxa"/>
            <w:tcBorders>
              <w:bottom w:val="nil"/>
            </w:tcBorders>
            <w:shd w:val="clear" w:color="auto" w:fill="C2D69B" w:themeFill="accent3" w:themeFillTint="99"/>
          </w:tcPr>
          <w:p w14:paraId="7A03754E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BE06A0" w14:paraId="41F65321" w14:textId="77777777" w:rsidTr="00DF764A">
        <w:tc>
          <w:tcPr>
            <w:tcW w:w="8978" w:type="dxa"/>
            <w:tcBorders>
              <w:top w:val="nil"/>
            </w:tcBorders>
          </w:tcPr>
          <w:p w14:paraId="65839497" w14:textId="17CE6DCC" w:rsidR="00E12D33" w:rsidRPr="00E12D33" w:rsidRDefault="00D803ED" w:rsidP="00E12D33">
            <w:pPr>
              <w:tabs>
                <w:tab w:val="left" w:pos="2550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ab/>
            </w:r>
          </w:p>
          <w:p w14:paraId="7E4BF681" w14:textId="67829949" w:rsidR="006E269B" w:rsidRDefault="00DB1D73" w:rsidP="00E12D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F152BF">
              <w:rPr>
                <w:rFonts w:cs="Arial"/>
              </w:rPr>
              <w:t xml:space="preserve">omités </w:t>
            </w:r>
            <w:r w:rsidR="000D1203">
              <w:rPr>
                <w:rFonts w:cs="Arial"/>
              </w:rPr>
              <w:t>de Bioética de la Investigación acreditados</w:t>
            </w:r>
            <w:r>
              <w:rPr>
                <w:rFonts w:cs="Arial"/>
              </w:rPr>
              <w:t xml:space="preserve"> e </w:t>
            </w:r>
            <w:r w:rsidR="00E12D33">
              <w:rPr>
                <w:rFonts w:cs="Arial"/>
              </w:rPr>
              <w:t>Investigadores</w:t>
            </w:r>
            <w:r w:rsidR="00E12D33" w:rsidRPr="00E12D33">
              <w:rPr>
                <w:rFonts w:cs="Arial"/>
              </w:rPr>
              <w:t xml:space="preserve"> que </w:t>
            </w:r>
            <w:r w:rsidR="003C1791">
              <w:rPr>
                <w:rFonts w:cs="Arial"/>
              </w:rPr>
              <w:t>hagan uso de</w:t>
            </w:r>
            <w:r w:rsidR="000D1203">
              <w:rPr>
                <w:rFonts w:cs="Arial"/>
              </w:rPr>
              <w:t>l</w:t>
            </w:r>
            <w:r w:rsidR="003C1791">
              <w:rPr>
                <w:rFonts w:cs="Arial"/>
              </w:rPr>
              <w:t xml:space="preserve"> consentimiento informado remoto</w:t>
            </w:r>
            <w:r w:rsidR="005E4186">
              <w:rPr>
                <w:rFonts w:cs="Arial"/>
              </w:rPr>
              <w:t>.</w:t>
            </w:r>
            <w:r w:rsidR="00E12D33" w:rsidRPr="00E12D33">
              <w:rPr>
                <w:rFonts w:cs="Arial"/>
              </w:rPr>
              <w:t xml:space="preserve"> </w:t>
            </w:r>
          </w:p>
          <w:p w14:paraId="240CC30D" w14:textId="29B0B437" w:rsidR="00E12D33" w:rsidRPr="00E12D33" w:rsidRDefault="00E12D33" w:rsidP="00E12D33">
            <w:pPr>
              <w:jc w:val="both"/>
              <w:rPr>
                <w:rFonts w:cs="Arial"/>
              </w:rPr>
            </w:pPr>
            <w:r w:rsidRPr="00E12D33">
              <w:rPr>
                <w:rFonts w:cs="Arial"/>
              </w:rPr>
              <w:t xml:space="preserve"> </w:t>
            </w:r>
          </w:p>
          <w:p w14:paraId="42A4A90E" w14:textId="5F15E1C8" w:rsidR="00D803ED" w:rsidRPr="00BE06A0" w:rsidRDefault="00D803ED" w:rsidP="00D803ED">
            <w:pPr>
              <w:tabs>
                <w:tab w:val="left" w:pos="2550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1DFF90C" w14:textId="77777777"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286215F5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086"/>
      </w:tblGrid>
      <w:tr w:rsidR="00471446" w:rsidRPr="00BE06A0" w14:paraId="1BBC9A93" w14:textId="77777777" w:rsidTr="00E12D33">
        <w:tc>
          <w:tcPr>
            <w:tcW w:w="8828" w:type="dxa"/>
            <w:gridSpan w:val="2"/>
            <w:shd w:val="clear" w:color="auto" w:fill="C2D69B" w:themeFill="accent3" w:themeFillTint="99"/>
          </w:tcPr>
          <w:p w14:paraId="55F10E40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E12D33" w:rsidRPr="00BE06A0" w14:paraId="221F6B7A" w14:textId="77777777" w:rsidTr="00E12D33">
        <w:tc>
          <w:tcPr>
            <w:tcW w:w="2742" w:type="dxa"/>
          </w:tcPr>
          <w:p w14:paraId="39AFAADE" w14:textId="2E4AB588" w:rsidR="00E12D33" w:rsidRDefault="00DB1D73" w:rsidP="004714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CI</w:t>
            </w:r>
            <w:r w:rsidR="00021B85">
              <w:rPr>
                <w:rFonts w:cstheme="minorHAnsi"/>
                <w:i/>
                <w:sz w:val="24"/>
                <w:szCs w:val="24"/>
              </w:rPr>
              <w:t xml:space="preserve"> remot</w:t>
            </w:r>
            <w:r>
              <w:rPr>
                <w:rFonts w:cstheme="minorHAnsi"/>
                <w:i/>
                <w:sz w:val="24"/>
                <w:szCs w:val="24"/>
              </w:rPr>
              <w:t>o</w:t>
            </w:r>
          </w:p>
        </w:tc>
        <w:tc>
          <w:tcPr>
            <w:tcW w:w="6086" w:type="dxa"/>
          </w:tcPr>
          <w:p w14:paraId="712ABFE6" w14:textId="46000266" w:rsidR="00E12D33" w:rsidRDefault="00DB1D73" w:rsidP="00E12D33">
            <w:pPr>
              <w:jc w:val="both"/>
            </w:pPr>
            <w:r>
              <w:t>El consentimiento informado</w:t>
            </w:r>
            <w:r w:rsidR="00E12D33">
              <w:t xml:space="preserve"> </w:t>
            </w:r>
            <w:r w:rsidR="00021B85">
              <w:t>remot</w:t>
            </w:r>
            <w:r>
              <w:t>o</w:t>
            </w:r>
            <w:r w:rsidR="00E12D33">
              <w:t xml:space="preserve"> se refiere a la d</w:t>
            </w:r>
            <w:r w:rsidR="00713552">
              <w:t xml:space="preserve">istancia, que puede estar un </w:t>
            </w:r>
            <w:r w:rsidR="009A08E7">
              <w:t>participante</w:t>
            </w:r>
            <w:r w:rsidR="00713552">
              <w:t xml:space="preserve"> y el acceso a través de un medio electrónico para</w:t>
            </w:r>
            <w:r w:rsidR="000D1203">
              <w:t xml:space="preserve"> realizar el proceso de</w:t>
            </w:r>
            <w:r w:rsidR="00713552">
              <w:t xml:space="preserve"> consentimiento</w:t>
            </w:r>
            <w:r w:rsidR="000D1203">
              <w:t xml:space="preserve"> informado</w:t>
            </w:r>
            <w:r w:rsidR="00713552">
              <w:t xml:space="preserve"> en un estudio de investigación</w:t>
            </w:r>
            <w:r w:rsidR="005E4186">
              <w:t>.</w:t>
            </w:r>
          </w:p>
          <w:p w14:paraId="233ACEE2" w14:textId="77777777" w:rsidR="00E12D33" w:rsidRPr="00E12D33" w:rsidRDefault="00E12D33" w:rsidP="00E12D33">
            <w:pPr>
              <w:jc w:val="both"/>
              <w:rPr>
                <w:rFonts w:eastAsia="Times New Roman" w:cs="Arial"/>
                <w:lang w:val="es-PA"/>
              </w:rPr>
            </w:pPr>
          </w:p>
        </w:tc>
      </w:tr>
      <w:tr w:rsidR="00E12D33" w:rsidRPr="00BE06A0" w14:paraId="24B55763" w14:textId="77777777" w:rsidTr="00E12D33">
        <w:tc>
          <w:tcPr>
            <w:tcW w:w="2742" w:type="dxa"/>
          </w:tcPr>
          <w:p w14:paraId="134CEF5B" w14:textId="15A896C8" w:rsidR="00E12D33" w:rsidRDefault="00E12D33" w:rsidP="004714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Consentimiento Informado </w:t>
            </w:r>
          </w:p>
        </w:tc>
        <w:tc>
          <w:tcPr>
            <w:tcW w:w="6086" w:type="dxa"/>
          </w:tcPr>
          <w:p w14:paraId="0987402B" w14:textId="47726855" w:rsidR="00E12D33" w:rsidRPr="00E12D33" w:rsidRDefault="009A08E7" w:rsidP="00CA004C">
            <w:pPr>
              <w:jc w:val="both"/>
              <w:rPr>
                <w:rFonts w:cs="Arial"/>
                <w:b/>
                <w:i/>
              </w:rPr>
            </w:pPr>
            <w:r>
              <w:rPr>
                <w:rStyle w:val="hps"/>
                <w:rFonts w:eastAsia="Times New Roman" w:cs="Arial"/>
                <w:lang w:val="es-ES"/>
              </w:rPr>
              <w:t>P</w:t>
            </w:r>
            <w:r w:rsidRPr="009A08E7">
              <w:rPr>
                <w:rStyle w:val="hps"/>
                <w:rFonts w:eastAsia="Times New Roman" w:cs="Arial"/>
                <w:lang w:val="es-ES"/>
              </w:rPr>
              <w:t>roceso ético de información al participante en una investigación, con preguntas y respuestas que finaliza con la firma de un formulario legal por dicho participante y el investigador.</w:t>
            </w:r>
          </w:p>
        </w:tc>
      </w:tr>
    </w:tbl>
    <w:p w14:paraId="71539569" w14:textId="77777777"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2E97DD0C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6894"/>
      </w:tblGrid>
      <w:tr w:rsidR="00471446" w:rsidRPr="00BE06A0" w14:paraId="32CC4510" w14:textId="77777777" w:rsidTr="00DF764A">
        <w:tc>
          <w:tcPr>
            <w:tcW w:w="8978" w:type="dxa"/>
            <w:gridSpan w:val="2"/>
            <w:shd w:val="clear" w:color="auto" w:fill="C2D69B" w:themeFill="accent3" w:themeFillTint="99"/>
          </w:tcPr>
          <w:p w14:paraId="1307F199" w14:textId="77777777" w:rsidR="00471446" w:rsidRPr="00BE06A0" w:rsidRDefault="00471446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BE06A0" w14:paraId="77070824" w14:textId="77777777" w:rsidTr="006D3D13">
        <w:tc>
          <w:tcPr>
            <w:tcW w:w="1951" w:type="dxa"/>
          </w:tcPr>
          <w:p w14:paraId="61823F6B" w14:textId="77777777" w:rsidR="00471446" w:rsidRPr="00BE06A0" w:rsidRDefault="001B3D19" w:rsidP="006D3D1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Secretaría Técnica</w:t>
            </w:r>
          </w:p>
        </w:tc>
        <w:tc>
          <w:tcPr>
            <w:tcW w:w="7027" w:type="dxa"/>
          </w:tcPr>
          <w:p w14:paraId="5CC7C615" w14:textId="209D483B" w:rsidR="00471446" w:rsidRPr="00BE06A0" w:rsidRDefault="00E12D33" w:rsidP="00E12D3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Recibir </w:t>
            </w:r>
            <w:r w:rsidR="006A46BF">
              <w:rPr>
                <w:rFonts w:cstheme="minorHAnsi"/>
                <w:i/>
                <w:sz w:val="24"/>
                <w:szCs w:val="24"/>
              </w:rPr>
              <w:t>los documentos</w:t>
            </w:r>
            <w:r>
              <w:rPr>
                <w:rFonts w:cstheme="minorHAnsi"/>
                <w:i/>
                <w:sz w:val="24"/>
                <w:szCs w:val="24"/>
              </w:rPr>
              <w:t xml:space="preserve"> de los estudios</w:t>
            </w:r>
            <w:r w:rsidR="00672AB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C1791">
              <w:rPr>
                <w:rFonts w:cstheme="minorHAnsi"/>
                <w:i/>
                <w:sz w:val="24"/>
                <w:szCs w:val="24"/>
              </w:rPr>
              <w:t xml:space="preserve">vía remota </w:t>
            </w:r>
            <w:r w:rsidR="00672AB6">
              <w:rPr>
                <w:rFonts w:cstheme="minorHAnsi"/>
                <w:i/>
                <w:sz w:val="24"/>
                <w:szCs w:val="24"/>
              </w:rPr>
              <w:t>y presentarlas en la</w:t>
            </w:r>
            <w:r w:rsidR="00AB7131">
              <w:rPr>
                <w:rFonts w:cstheme="minorHAnsi"/>
                <w:i/>
                <w:sz w:val="24"/>
                <w:szCs w:val="24"/>
              </w:rPr>
              <w:t>s reuniones ordinarias del Comité.</w:t>
            </w:r>
          </w:p>
        </w:tc>
      </w:tr>
      <w:tr w:rsidR="00672AB6" w:rsidRPr="00BE06A0" w14:paraId="0693A31C" w14:textId="77777777" w:rsidTr="006D3D13">
        <w:tc>
          <w:tcPr>
            <w:tcW w:w="1951" w:type="dxa"/>
          </w:tcPr>
          <w:p w14:paraId="450701B5" w14:textId="18380F47" w:rsidR="00672AB6" w:rsidRDefault="00672AB6" w:rsidP="006D3D1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Presidente y Miembros del CNBI </w:t>
            </w:r>
          </w:p>
        </w:tc>
        <w:tc>
          <w:tcPr>
            <w:tcW w:w="7027" w:type="dxa"/>
          </w:tcPr>
          <w:p w14:paraId="38D9620F" w14:textId="020311C7" w:rsidR="00672AB6" w:rsidRDefault="00672AB6" w:rsidP="00BB3581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Dar respues</w:t>
            </w:r>
            <w:r w:rsidR="00E12D33">
              <w:rPr>
                <w:rFonts w:cstheme="minorHAnsi"/>
                <w:i/>
                <w:sz w:val="24"/>
                <w:szCs w:val="24"/>
              </w:rPr>
              <w:t xml:space="preserve">ta a las solicitudes de revisión </w:t>
            </w:r>
            <w:r w:rsidR="003C1791">
              <w:rPr>
                <w:rFonts w:cstheme="minorHAnsi"/>
                <w:i/>
                <w:sz w:val="24"/>
                <w:szCs w:val="24"/>
              </w:rPr>
              <w:t>remota</w:t>
            </w:r>
            <w:r>
              <w:rPr>
                <w:rFonts w:cstheme="minorHAnsi"/>
                <w:i/>
                <w:sz w:val="24"/>
                <w:szCs w:val="24"/>
              </w:rPr>
              <w:t>, una vez revisado</w:t>
            </w:r>
            <w:r w:rsidR="00E12D33">
              <w:rPr>
                <w:rFonts w:cstheme="minorHAnsi"/>
                <w:i/>
                <w:sz w:val="24"/>
                <w:szCs w:val="24"/>
              </w:rPr>
              <w:t>s</w:t>
            </w:r>
            <w:r>
              <w:rPr>
                <w:rFonts w:cstheme="minorHAnsi"/>
                <w:i/>
                <w:sz w:val="24"/>
                <w:szCs w:val="24"/>
              </w:rPr>
              <w:t xml:space="preserve"> los documentos presentados por el investigador.</w:t>
            </w:r>
          </w:p>
        </w:tc>
      </w:tr>
    </w:tbl>
    <w:p w14:paraId="426AA169" w14:textId="0FF681B2" w:rsidR="00E12D33" w:rsidRDefault="00E12D33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7EDA4FDE" w14:textId="77777777" w:rsidR="00E12D33" w:rsidRPr="00BE06A0" w:rsidRDefault="00E12D33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BE06A0" w14:paraId="55BFC8CF" w14:textId="77777777" w:rsidTr="00DF764A">
        <w:tc>
          <w:tcPr>
            <w:tcW w:w="8978" w:type="dxa"/>
            <w:shd w:val="clear" w:color="auto" w:fill="C2D69B" w:themeFill="accent3" w:themeFillTint="99"/>
          </w:tcPr>
          <w:p w14:paraId="02E2E6E0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672AB6" w:rsidRPr="00262D3C" w14:paraId="4573B417" w14:textId="77777777" w:rsidTr="00672AB6">
        <w:tc>
          <w:tcPr>
            <w:tcW w:w="8978" w:type="dxa"/>
            <w:shd w:val="clear" w:color="auto" w:fill="auto"/>
          </w:tcPr>
          <w:p w14:paraId="28BCB3FA" w14:textId="77777777" w:rsidR="00AB7131" w:rsidRPr="00AB7131" w:rsidRDefault="00AB7131" w:rsidP="00AB7131">
            <w:pPr>
              <w:pStyle w:val="Prrafodelista"/>
              <w:tabs>
                <w:tab w:val="left" w:pos="567"/>
              </w:tabs>
              <w:ind w:left="567"/>
              <w:jc w:val="both"/>
              <w:rPr>
                <w:rStyle w:val="hps"/>
                <w:rFonts w:cs="Arial"/>
                <w:b/>
                <w:bCs/>
              </w:rPr>
            </w:pPr>
          </w:p>
          <w:p w14:paraId="41C4E19B" w14:textId="77777777" w:rsidR="006A46BF" w:rsidRPr="00A91106" w:rsidRDefault="006A46BF" w:rsidP="006A46BF">
            <w:pPr>
              <w:pStyle w:val="Prrafodelista"/>
              <w:numPr>
                <w:ilvl w:val="0"/>
                <w:numId w:val="35"/>
              </w:numPr>
              <w:jc w:val="both"/>
              <w:rPr>
                <w:b/>
              </w:rPr>
            </w:pPr>
            <w:r w:rsidRPr="00A91106">
              <w:rPr>
                <w:b/>
              </w:rPr>
              <w:t>Revisión de Consentimiento Informado</w:t>
            </w:r>
          </w:p>
          <w:p w14:paraId="2CD207C2" w14:textId="77777777" w:rsidR="006A46BF" w:rsidRDefault="006A46BF" w:rsidP="006A46BF">
            <w:pPr>
              <w:pStyle w:val="Prrafodelista"/>
              <w:jc w:val="both"/>
              <w:rPr>
                <w:bCs/>
              </w:rPr>
            </w:pPr>
          </w:p>
          <w:p w14:paraId="4B35DF90" w14:textId="00DD52C2" w:rsidR="0044414B" w:rsidRDefault="006A46BF" w:rsidP="0044414B">
            <w:pPr>
              <w:pStyle w:val="Prrafodelista"/>
              <w:numPr>
                <w:ilvl w:val="1"/>
                <w:numId w:val="38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El Centro de investigación y/o el investigador envía el documento</w:t>
            </w:r>
            <w:r w:rsidR="00A91106">
              <w:rPr>
                <w:bCs/>
              </w:rPr>
              <w:t xml:space="preserve"> del C</w:t>
            </w:r>
            <w:r w:rsidR="00940299">
              <w:rPr>
                <w:bCs/>
              </w:rPr>
              <w:t xml:space="preserve">onsentimiento </w:t>
            </w:r>
            <w:r w:rsidR="00A91106">
              <w:rPr>
                <w:bCs/>
              </w:rPr>
              <w:t>I</w:t>
            </w:r>
            <w:r w:rsidR="00940299">
              <w:rPr>
                <w:bCs/>
              </w:rPr>
              <w:t>nformado</w:t>
            </w:r>
            <w:r w:rsidR="009A08E7">
              <w:rPr>
                <w:bCs/>
              </w:rPr>
              <w:t xml:space="preserve"> </w:t>
            </w:r>
            <w:r w:rsidR="009A08E7" w:rsidRPr="009A08E7">
              <w:rPr>
                <w:bCs/>
              </w:rPr>
              <w:t>Remoto</w:t>
            </w:r>
            <w:r w:rsidR="00A91106" w:rsidRPr="009A08E7">
              <w:rPr>
                <w:bCs/>
              </w:rPr>
              <w:t xml:space="preserve"> a</w:t>
            </w:r>
            <w:r w:rsidR="009A08E7" w:rsidRPr="009A08E7">
              <w:rPr>
                <w:bCs/>
              </w:rPr>
              <w:t>l</w:t>
            </w:r>
            <w:r w:rsidR="00A91106" w:rsidRPr="009A08E7">
              <w:rPr>
                <w:bCs/>
              </w:rPr>
              <w:t xml:space="preserve"> C</w:t>
            </w:r>
            <w:r w:rsidR="005E4186" w:rsidRPr="009A08E7">
              <w:rPr>
                <w:bCs/>
              </w:rPr>
              <w:t>omité</w:t>
            </w:r>
            <w:r w:rsidR="00A91106" w:rsidRPr="009A08E7">
              <w:rPr>
                <w:bCs/>
              </w:rPr>
              <w:t xml:space="preserve"> para su aprobación</w:t>
            </w:r>
            <w:r w:rsidR="009A08E7" w:rsidRPr="009A08E7">
              <w:rPr>
                <w:bCs/>
              </w:rPr>
              <w:t xml:space="preserve">, </w:t>
            </w:r>
            <w:r w:rsidR="00A91106" w:rsidRPr="009A08E7">
              <w:rPr>
                <w:bCs/>
              </w:rPr>
              <w:t xml:space="preserve">una vez aprobado, puede hacer uso del documento </w:t>
            </w:r>
            <w:r w:rsidR="009A08E7" w:rsidRPr="009A08E7">
              <w:rPr>
                <w:bCs/>
              </w:rPr>
              <w:t>de manera</w:t>
            </w:r>
            <w:r w:rsidR="00A91106" w:rsidRPr="009A08E7">
              <w:rPr>
                <w:bCs/>
              </w:rPr>
              <w:t xml:space="preserve"> remota</w:t>
            </w:r>
            <w:r w:rsidR="0044414B" w:rsidRPr="009A08E7">
              <w:rPr>
                <w:bCs/>
              </w:rPr>
              <w:t>.</w:t>
            </w:r>
          </w:p>
          <w:p w14:paraId="154A7FD1" w14:textId="77777777" w:rsidR="0044414B" w:rsidRDefault="0044414B" w:rsidP="0044414B">
            <w:pPr>
              <w:pStyle w:val="Prrafodelista"/>
              <w:jc w:val="both"/>
              <w:rPr>
                <w:bCs/>
              </w:rPr>
            </w:pPr>
          </w:p>
          <w:p w14:paraId="333C382E" w14:textId="292C3FA9" w:rsidR="0044414B" w:rsidRDefault="00A91106" w:rsidP="0044414B">
            <w:pPr>
              <w:pStyle w:val="Prrafodelista"/>
              <w:numPr>
                <w:ilvl w:val="1"/>
                <w:numId w:val="38"/>
              </w:numPr>
              <w:jc w:val="both"/>
              <w:rPr>
                <w:bCs/>
              </w:rPr>
            </w:pPr>
            <w:r w:rsidRPr="0044414B">
              <w:rPr>
                <w:bCs/>
              </w:rPr>
              <w:t xml:space="preserve">El Centro de investigación y/o el investigador se pone en contacto con el </w:t>
            </w:r>
            <w:r w:rsidR="000D1203">
              <w:rPr>
                <w:bCs/>
              </w:rPr>
              <w:t>participante</w:t>
            </w:r>
            <w:r w:rsidRPr="0044414B">
              <w:rPr>
                <w:bCs/>
              </w:rPr>
              <w:t xml:space="preserve">, verifica su identidad y lleva a cabo la </w:t>
            </w:r>
            <w:r w:rsidR="00940299" w:rsidRPr="0044414B">
              <w:rPr>
                <w:bCs/>
              </w:rPr>
              <w:t>discusión del consentimiento informado por teléfono o video llamada.</w:t>
            </w:r>
          </w:p>
          <w:p w14:paraId="28441115" w14:textId="77777777" w:rsidR="0044414B" w:rsidRPr="0044414B" w:rsidRDefault="0044414B" w:rsidP="0044414B">
            <w:pPr>
              <w:pStyle w:val="Prrafodelista"/>
              <w:rPr>
                <w:bCs/>
              </w:rPr>
            </w:pPr>
          </w:p>
          <w:p w14:paraId="30B4F8AF" w14:textId="20E88AB9" w:rsidR="0044414B" w:rsidRDefault="005E4186" w:rsidP="0044414B">
            <w:pPr>
              <w:pStyle w:val="Prrafodelista"/>
              <w:numPr>
                <w:ilvl w:val="1"/>
                <w:numId w:val="38"/>
              </w:numPr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="00940299" w:rsidRPr="0044414B">
              <w:rPr>
                <w:bCs/>
              </w:rPr>
              <w:t xml:space="preserve">e solicita al </w:t>
            </w:r>
            <w:r w:rsidR="000D1203">
              <w:rPr>
                <w:bCs/>
              </w:rPr>
              <w:t>participante</w:t>
            </w:r>
            <w:r w:rsidR="00940299" w:rsidRPr="0044414B">
              <w:rPr>
                <w:bCs/>
              </w:rPr>
              <w:t xml:space="preserve"> que d</w:t>
            </w:r>
            <w:r w:rsidR="000D1203">
              <w:rPr>
                <w:bCs/>
              </w:rPr>
              <w:t>é</w:t>
            </w:r>
            <w:r w:rsidR="00940299" w:rsidRPr="0044414B">
              <w:rPr>
                <w:bCs/>
              </w:rPr>
              <w:t xml:space="preserve"> un consentimiento verbal, y</w:t>
            </w:r>
            <w:r w:rsidR="000D1203">
              <w:rPr>
                <w:bCs/>
              </w:rPr>
              <w:t xml:space="preserve"> en caso de otorgarlo,</w:t>
            </w:r>
            <w:r w:rsidR="00940299" w:rsidRPr="0044414B">
              <w:rPr>
                <w:bCs/>
              </w:rPr>
              <w:t xml:space="preserve"> el investigador lo registra en la documentación fuente de los </w:t>
            </w:r>
            <w:r w:rsidR="000D1203">
              <w:rPr>
                <w:bCs/>
              </w:rPr>
              <w:t>participante</w:t>
            </w:r>
            <w:r w:rsidR="00940299" w:rsidRPr="0044414B">
              <w:rPr>
                <w:bCs/>
              </w:rPr>
              <w:t>s.</w:t>
            </w:r>
          </w:p>
          <w:p w14:paraId="29B510BE" w14:textId="77777777" w:rsidR="0044414B" w:rsidRPr="0044414B" w:rsidRDefault="0044414B" w:rsidP="0044414B">
            <w:pPr>
              <w:pStyle w:val="Prrafodelista"/>
              <w:rPr>
                <w:bCs/>
              </w:rPr>
            </w:pPr>
          </w:p>
          <w:p w14:paraId="3E2BB5BC" w14:textId="75402B21" w:rsidR="0044414B" w:rsidRPr="006300FB" w:rsidRDefault="00940299" w:rsidP="00FB3738">
            <w:pPr>
              <w:pStyle w:val="Prrafodelista"/>
              <w:numPr>
                <w:ilvl w:val="1"/>
                <w:numId w:val="38"/>
              </w:numPr>
              <w:jc w:val="both"/>
              <w:rPr>
                <w:bCs/>
              </w:rPr>
            </w:pPr>
            <w:r w:rsidRPr="006300FB">
              <w:rPr>
                <w:bCs/>
              </w:rPr>
              <w:t xml:space="preserve">El </w:t>
            </w:r>
            <w:r w:rsidR="000D1203">
              <w:rPr>
                <w:bCs/>
              </w:rPr>
              <w:t>participante</w:t>
            </w:r>
            <w:r w:rsidRPr="006300FB">
              <w:rPr>
                <w:bCs/>
              </w:rPr>
              <w:t xml:space="preserve"> debe firmar y devolver </w:t>
            </w:r>
            <w:r w:rsidR="000D1203">
              <w:rPr>
                <w:bCs/>
              </w:rPr>
              <w:t>una (</w:t>
            </w:r>
            <w:r w:rsidRPr="006300FB">
              <w:rPr>
                <w:bCs/>
              </w:rPr>
              <w:t>1</w:t>
            </w:r>
            <w:r w:rsidR="000D1203">
              <w:rPr>
                <w:bCs/>
              </w:rPr>
              <w:t>)</w:t>
            </w:r>
            <w:r w:rsidRPr="006300FB">
              <w:rPr>
                <w:bCs/>
              </w:rPr>
              <w:t xml:space="preserve"> copia firmada del consentimiento informado al centro de investigación y/</w:t>
            </w:r>
            <w:r w:rsidR="0049240F" w:rsidRPr="006300FB">
              <w:rPr>
                <w:bCs/>
              </w:rPr>
              <w:t xml:space="preserve">o al </w:t>
            </w:r>
            <w:r w:rsidRPr="006300FB">
              <w:rPr>
                <w:bCs/>
              </w:rPr>
              <w:t>investigador</w:t>
            </w:r>
            <w:r w:rsidR="006300FB" w:rsidRPr="006300FB">
              <w:rPr>
                <w:bCs/>
              </w:rPr>
              <w:t xml:space="preserve"> por correo electrónico</w:t>
            </w:r>
            <w:r w:rsidRPr="006300FB">
              <w:rPr>
                <w:bCs/>
              </w:rPr>
              <w:t xml:space="preserve"> (El envío debe ser gratuito)</w:t>
            </w:r>
            <w:r w:rsidR="000D1203">
              <w:rPr>
                <w:bCs/>
              </w:rPr>
              <w:t>.</w:t>
            </w:r>
          </w:p>
          <w:p w14:paraId="2DE7C989" w14:textId="77777777" w:rsidR="0044414B" w:rsidRPr="0044414B" w:rsidRDefault="0044414B" w:rsidP="0044414B">
            <w:pPr>
              <w:pStyle w:val="Prrafodelista"/>
              <w:rPr>
                <w:bCs/>
              </w:rPr>
            </w:pPr>
          </w:p>
          <w:p w14:paraId="6FCCCE3E" w14:textId="217A8919" w:rsidR="00940299" w:rsidRDefault="00940299" w:rsidP="0044414B">
            <w:pPr>
              <w:pStyle w:val="Prrafodelista"/>
              <w:numPr>
                <w:ilvl w:val="1"/>
                <w:numId w:val="38"/>
              </w:numPr>
              <w:jc w:val="both"/>
              <w:rPr>
                <w:bCs/>
              </w:rPr>
            </w:pPr>
            <w:r w:rsidRPr="0044414B">
              <w:rPr>
                <w:bCs/>
              </w:rPr>
              <w:t xml:space="preserve">Cuando </w:t>
            </w:r>
            <w:r w:rsidR="002941FF" w:rsidRPr="0044414B">
              <w:rPr>
                <w:bCs/>
              </w:rPr>
              <w:t>el centro de investigación y/o investigador</w:t>
            </w:r>
            <w:r w:rsidRPr="0044414B">
              <w:rPr>
                <w:bCs/>
              </w:rPr>
              <w:t xml:space="preserve"> recibe el consentimiento informado firmado</w:t>
            </w:r>
            <w:r w:rsidR="002941FF" w:rsidRPr="0044414B">
              <w:rPr>
                <w:bCs/>
              </w:rPr>
              <w:t xml:space="preserve"> por el </w:t>
            </w:r>
            <w:r w:rsidR="000D1203">
              <w:rPr>
                <w:bCs/>
              </w:rPr>
              <w:t>participante</w:t>
            </w:r>
            <w:r w:rsidR="002941FF" w:rsidRPr="0044414B">
              <w:rPr>
                <w:bCs/>
              </w:rPr>
              <w:t xml:space="preserve">, estos deben registrar debajo de la línea de la firma, si se obtuvo el consentimiento por </w:t>
            </w:r>
            <w:r w:rsidR="0049240F">
              <w:rPr>
                <w:bCs/>
              </w:rPr>
              <w:t>llamada telefónica</w:t>
            </w:r>
            <w:r w:rsidR="002941FF" w:rsidRPr="0044414B">
              <w:rPr>
                <w:bCs/>
              </w:rPr>
              <w:t xml:space="preserve"> o videoconferencia y la fecha de la teleconferencia o videollamada y la fecha en que se recibió el consentimiento firmado.</w:t>
            </w:r>
          </w:p>
          <w:p w14:paraId="522EFD0F" w14:textId="77777777" w:rsidR="0044414B" w:rsidRPr="0044414B" w:rsidRDefault="0044414B" w:rsidP="0044414B">
            <w:pPr>
              <w:pStyle w:val="Prrafodelista"/>
              <w:rPr>
                <w:bCs/>
              </w:rPr>
            </w:pPr>
          </w:p>
          <w:p w14:paraId="21263794" w14:textId="7BF66F79" w:rsidR="0044414B" w:rsidRDefault="002C62E8" w:rsidP="0044414B">
            <w:pPr>
              <w:pStyle w:val="Prrafodelista"/>
              <w:numPr>
                <w:ilvl w:val="1"/>
                <w:numId w:val="38"/>
              </w:numPr>
              <w:jc w:val="both"/>
              <w:rPr>
                <w:bCs/>
              </w:rPr>
            </w:pPr>
            <w:r>
              <w:rPr>
                <w:bCs/>
              </w:rPr>
              <w:t>Se debe enviar una copia completamente firmad</w:t>
            </w:r>
            <w:r w:rsidR="006300FB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="006300FB">
              <w:rPr>
                <w:bCs/>
              </w:rPr>
              <w:t>d</w:t>
            </w:r>
            <w:r>
              <w:rPr>
                <w:bCs/>
              </w:rPr>
              <w:t xml:space="preserve">el consentimiento informado al </w:t>
            </w:r>
            <w:r w:rsidR="000D1203">
              <w:rPr>
                <w:bCs/>
              </w:rPr>
              <w:t>participante</w:t>
            </w:r>
            <w:r>
              <w:rPr>
                <w:bCs/>
              </w:rPr>
              <w:t xml:space="preserve"> y el original se debe archivar. Esta copia </w:t>
            </w:r>
            <w:r w:rsidR="006300FB">
              <w:rPr>
                <w:bCs/>
              </w:rPr>
              <w:t>debe</w:t>
            </w:r>
            <w:r>
              <w:rPr>
                <w:bCs/>
              </w:rPr>
              <w:t xml:space="preserve"> enviarse de vuelta al </w:t>
            </w:r>
            <w:r w:rsidR="000D1203">
              <w:rPr>
                <w:bCs/>
              </w:rPr>
              <w:t>participante</w:t>
            </w:r>
            <w:r>
              <w:rPr>
                <w:bCs/>
              </w:rPr>
              <w:t xml:space="preserve"> por correo electrónico.</w:t>
            </w:r>
          </w:p>
          <w:p w14:paraId="4C0C9A67" w14:textId="77777777" w:rsidR="00596E9D" w:rsidRPr="0049240F" w:rsidRDefault="00596E9D" w:rsidP="0049240F">
            <w:pPr>
              <w:jc w:val="both"/>
              <w:rPr>
                <w:bCs/>
              </w:rPr>
            </w:pPr>
          </w:p>
          <w:p w14:paraId="472C0FAE" w14:textId="77777777" w:rsidR="002941FF" w:rsidRPr="006A46BF" w:rsidRDefault="002941FF" w:rsidP="00596E9D">
            <w:pPr>
              <w:pStyle w:val="Prrafodelista"/>
              <w:ind w:left="1080"/>
              <w:jc w:val="both"/>
              <w:rPr>
                <w:bCs/>
              </w:rPr>
            </w:pPr>
          </w:p>
          <w:p w14:paraId="29693DC7" w14:textId="562CB5A5" w:rsidR="00262D3C" w:rsidRPr="00EF2256" w:rsidRDefault="00262D3C" w:rsidP="006A46B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6EF93E7" w14:textId="77777777" w:rsidR="00471446" w:rsidRPr="00262D3C" w:rsidRDefault="00471446" w:rsidP="0047144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09BE8A" w14:textId="77777777" w:rsidR="00A85348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BE06A0" w14:paraId="3981D036" w14:textId="77777777" w:rsidTr="00DF764A">
        <w:tc>
          <w:tcPr>
            <w:tcW w:w="8978" w:type="dxa"/>
            <w:shd w:val="clear" w:color="auto" w:fill="C2D69B" w:themeFill="accent3" w:themeFillTint="99"/>
          </w:tcPr>
          <w:p w14:paraId="20DF81C3" w14:textId="77777777" w:rsidR="00471446" w:rsidRPr="00BE06A0" w:rsidRDefault="00471446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BE06A0" w14:paraId="442D44D6" w14:textId="77777777" w:rsidTr="006D3D13">
        <w:tc>
          <w:tcPr>
            <w:tcW w:w="8978" w:type="dxa"/>
          </w:tcPr>
          <w:p w14:paraId="3819786A" w14:textId="29BE34A0" w:rsidR="00BB3581" w:rsidRPr="00BE06A0" w:rsidRDefault="00BB3581" w:rsidP="006D3D13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7B6A6C7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528DC62" w14:textId="77777777" w:rsidR="001546EB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BE06A0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546EB" w:rsidRPr="00BE06A0" w14:paraId="39D7D4FA" w14:textId="77777777" w:rsidTr="00DF764A">
        <w:tc>
          <w:tcPr>
            <w:tcW w:w="8978" w:type="dxa"/>
            <w:shd w:val="clear" w:color="auto" w:fill="C2D69B" w:themeFill="accent3" w:themeFillTint="99"/>
            <w:vAlign w:val="center"/>
          </w:tcPr>
          <w:p w14:paraId="1B9B8F5E" w14:textId="77777777" w:rsidR="001546EB" w:rsidRPr="00BE06A0" w:rsidRDefault="001546EB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7"/>
        <w:gridCol w:w="2222"/>
        <w:gridCol w:w="2213"/>
      </w:tblGrid>
      <w:tr w:rsidR="00CA4235" w:rsidRPr="00BE06A0" w14:paraId="172E05BA" w14:textId="77777777" w:rsidTr="00BE06A0">
        <w:tc>
          <w:tcPr>
            <w:tcW w:w="2244" w:type="dxa"/>
            <w:shd w:val="clear" w:color="auto" w:fill="C2D69B" w:themeFill="accent3" w:themeFillTint="99"/>
            <w:vAlign w:val="center"/>
          </w:tcPr>
          <w:p w14:paraId="28124DC5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613E34F6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2A82BCA0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48B183E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BE06A0" w14:paraId="07FC5ED5" w14:textId="77777777" w:rsidTr="00471446">
        <w:tc>
          <w:tcPr>
            <w:tcW w:w="2244" w:type="dxa"/>
            <w:vAlign w:val="center"/>
          </w:tcPr>
          <w:p w14:paraId="5B9E6625" w14:textId="01FA5ECF" w:rsidR="00CA4235" w:rsidRPr="00BE06A0" w:rsidRDefault="00987663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Febrero 2022</w:t>
            </w:r>
          </w:p>
        </w:tc>
        <w:tc>
          <w:tcPr>
            <w:tcW w:w="2244" w:type="dxa"/>
            <w:vAlign w:val="center"/>
          </w:tcPr>
          <w:p w14:paraId="66C16E68" w14:textId="77777777"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25B58B3C" w14:textId="0459FF18" w:rsidR="00CA4235" w:rsidRPr="00BE06A0" w:rsidRDefault="00987663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Procedimiento Nuevo </w:t>
            </w:r>
          </w:p>
        </w:tc>
        <w:tc>
          <w:tcPr>
            <w:tcW w:w="2245" w:type="dxa"/>
            <w:vAlign w:val="center"/>
          </w:tcPr>
          <w:p w14:paraId="40AB5583" w14:textId="77777777"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7CEB57E" w14:textId="77777777" w:rsidR="00CA4235" w:rsidRPr="00BE06A0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1B115BD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2208"/>
        <w:gridCol w:w="2212"/>
      </w:tblGrid>
      <w:tr w:rsidR="001335DF" w:rsidRPr="00BE06A0" w14:paraId="1FC02957" w14:textId="77777777" w:rsidTr="00DA736A">
        <w:tc>
          <w:tcPr>
            <w:tcW w:w="8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119BC423" w14:textId="77777777" w:rsidR="001335DF" w:rsidRPr="00BE06A0" w:rsidRDefault="001335DF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987663" w:rsidRPr="00BE06A0" w14:paraId="68948933" w14:textId="77777777" w:rsidTr="00DA736A">
        <w:tc>
          <w:tcPr>
            <w:tcW w:w="4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29FEB20B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2B0115C2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63AC6B12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14:paraId="45C4FCFA" w14:textId="77777777" w:rsidTr="00DA736A">
        <w:trPr>
          <w:trHeight w:val="469"/>
        </w:trPr>
        <w:tc>
          <w:tcPr>
            <w:tcW w:w="4488" w:type="dxa"/>
            <w:tcBorders>
              <w:top w:val="dotted" w:sz="4" w:space="0" w:color="auto"/>
            </w:tcBorders>
            <w:vAlign w:val="center"/>
          </w:tcPr>
          <w:p w14:paraId="028ECD33" w14:textId="4D35BCC8" w:rsidR="00A85348" w:rsidRPr="00BE06A0" w:rsidRDefault="00987663" w:rsidP="006D3D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Secretaria Técnica del CNBI </w:t>
            </w: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3B62D4E6" w14:textId="77777777"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598E5E50" w14:textId="6A3E1B2E" w:rsidR="0060493A" w:rsidRPr="00BE06A0" w:rsidRDefault="00987663" w:rsidP="006D3D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de febrero de 2022 </w:t>
            </w:r>
          </w:p>
        </w:tc>
      </w:tr>
      <w:tr w:rsidR="0060493A" w:rsidRPr="00BE06A0" w14:paraId="2DD51323" w14:textId="77777777" w:rsidTr="00DA736A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14:paraId="3129DB76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BE06A0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BE06A0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987663" w:rsidRPr="00BE06A0" w14:paraId="7CA32AF5" w14:textId="77777777" w:rsidTr="00DA736A">
        <w:tc>
          <w:tcPr>
            <w:tcW w:w="4488" w:type="dxa"/>
            <w:shd w:val="clear" w:color="auto" w:fill="C2D69B" w:themeFill="accent3" w:themeFillTint="99"/>
            <w:vAlign w:val="center"/>
          </w:tcPr>
          <w:p w14:paraId="624BF450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16E88FA9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2DBFDC4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14:paraId="28A6732E" w14:textId="77777777" w:rsidTr="006D3D13">
        <w:trPr>
          <w:trHeight w:val="469"/>
        </w:trPr>
        <w:tc>
          <w:tcPr>
            <w:tcW w:w="4488" w:type="dxa"/>
            <w:vAlign w:val="center"/>
          </w:tcPr>
          <w:p w14:paraId="1AB3E26E" w14:textId="77777777"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025F52" w14:textId="77777777"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0F7999" w14:textId="77777777" w:rsidR="0060493A" w:rsidRPr="00BE06A0" w:rsidRDefault="008341C7" w:rsidP="00843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>Presidente del C</w:t>
            </w:r>
            <w:r w:rsidR="00843844" w:rsidRPr="00BE06A0">
              <w:rPr>
                <w:rFonts w:cstheme="minorHAnsi"/>
                <w:sz w:val="24"/>
                <w:szCs w:val="24"/>
              </w:rPr>
              <w:t>NBI</w:t>
            </w:r>
          </w:p>
        </w:tc>
        <w:tc>
          <w:tcPr>
            <w:tcW w:w="2245" w:type="dxa"/>
            <w:vAlign w:val="center"/>
          </w:tcPr>
          <w:p w14:paraId="5CB8ADE3" w14:textId="77777777"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33F3BD00" w14:textId="77777777"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49D7ECF" w14:textId="77777777" w:rsidR="00CA4235" w:rsidRPr="00BE06A0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BE06A0" w:rsidSect="00781A7C">
      <w:headerReference w:type="default" r:id="rId8"/>
      <w:footerReference w:type="default" r:id="rId9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DFC5" w14:textId="77777777" w:rsidR="006055BD" w:rsidRDefault="006055BD" w:rsidP="00CA4235">
      <w:pPr>
        <w:spacing w:after="0" w:line="240" w:lineRule="auto"/>
      </w:pPr>
      <w:r>
        <w:separator/>
      </w:r>
    </w:p>
  </w:endnote>
  <w:endnote w:type="continuationSeparator" w:id="0">
    <w:p w14:paraId="0FD8D212" w14:textId="77777777" w:rsidR="006055BD" w:rsidRDefault="006055BD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D5A7" w14:textId="77777777" w:rsidR="000053C5" w:rsidRPr="0060493A" w:rsidRDefault="000053C5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 Investigación</w:t>
    </w:r>
  </w:p>
  <w:p w14:paraId="585045B4" w14:textId="47149022" w:rsidR="000053C5" w:rsidRDefault="000053C5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331E62" w:rsidRPr="00331E62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5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987663">
      <w:fldChar w:fldCharType="begin"/>
    </w:r>
    <w:r w:rsidR="00987663">
      <w:instrText>NUMPAGES  \* Arabic  \* MERGEFORMAT</w:instrText>
    </w:r>
    <w:r w:rsidR="00987663">
      <w:fldChar w:fldCharType="separate"/>
    </w:r>
    <w:r w:rsidR="00331E62" w:rsidRPr="00331E62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5</w:t>
    </w:r>
    <w:r w:rsidR="00987663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1A8EE2A9" w14:textId="77777777" w:rsidR="000053C5" w:rsidRPr="0060493A" w:rsidRDefault="000053C5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A54F" w14:textId="77777777" w:rsidR="006055BD" w:rsidRDefault="006055BD" w:rsidP="00CA4235">
      <w:pPr>
        <w:spacing w:after="0" w:line="240" w:lineRule="auto"/>
      </w:pPr>
      <w:r>
        <w:separator/>
      </w:r>
    </w:p>
  </w:footnote>
  <w:footnote w:type="continuationSeparator" w:id="0">
    <w:p w14:paraId="68D3C7DE" w14:textId="77777777" w:rsidR="006055BD" w:rsidRDefault="006055BD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7283" w14:textId="5EB1244D" w:rsidR="000053C5" w:rsidRDefault="000053C5" w:rsidP="00781A7C"/>
  <w:tbl>
    <w:tblPr>
      <w:tblStyle w:val="Tablaconcuadrcula"/>
      <w:tblW w:w="10263" w:type="dxa"/>
      <w:tblInd w:w="-71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077"/>
      <w:gridCol w:w="6186"/>
    </w:tblGrid>
    <w:tr w:rsidR="0021080A" w:rsidRPr="00070397" w14:paraId="213CCBF1" w14:textId="77777777" w:rsidTr="0021080A">
      <w:trPr>
        <w:trHeight w:val="1250"/>
      </w:trPr>
      <w:tc>
        <w:tcPr>
          <w:tcW w:w="4077" w:type="dxa"/>
          <w:vAlign w:val="center"/>
        </w:tcPr>
        <w:p w14:paraId="128DA842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070397">
            <w:rPr>
              <w:rFonts w:cstheme="minorHAnsi"/>
              <w:b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6A234B7" wp14:editId="3472179B">
                <wp:simplePos x="0" y="0"/>
                <wp:positionH relativeFrom="column">
                  <wp:posOffset>321310</wp:posOffset>
                </wp:positionH>
                <wp:positionV relativeFrom="paragraph">
                  <wp:posOffset>60960</wp:posOffset>
                </wp:positionV>
                <wp:extent cx="1343025" cy="748665"/>
                <wp:effectExtent l="0" t="0" r="9525" b="0"/>
                <wp:wrapNone/>
                <wp:docPr id="2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F7CA49F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4BC44DE3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44ECED68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505C96DB" w14:textId="77777777" w:rsidR="0021080A" w:rsidRPr="00070397" w:rsidRDefault="0021080A" w:rsidP="0021080A">
          <w:pPr>
            <w:pStyle w:val="Piedepgina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6186" w:type="dxa"/>
          <w:vAlign w:val="center"/>
        </w:tcPr>
        <w:p w14:paraId="0B1434DD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sz w:val="28"/>
              <w:szCs w:val="28"/>
            </w:rPr>
          </w:pPr>
          <w:r w:rsidRPr="00070397">
            <w:rPr>
              <w:rFonts w:cstheme="minorHAnsi"/>
              <w:b/>
              <w:sz w:val="28"/>
              <w:szCs w:val="28"/>
            </w:rPr>
            <w:t>Comité Nacional de Bioética de la Investigación</w:t>
          </w:r>
        </w:p>
      </w:tc>
    </w:tr>
    <w:tr w:rsidR="0021080A" w:rsidRPr="00070397" w14:paraId="2E52DC6E" w14:textId="77777777" w:rsidTr="0021080A">
      <w:trPr>
        <w:trHeight w:val="564"/>
      </w:trPr>
      <w:tc>
        <w:tcPr>
          <w:tcW w:w="4077" w:type="dxa"/>
          <w:shd w:val="clear" w:color="auto" w:fill="C2D69B" w:themeFill="accent3" w:themeFillTint="99"/>
          <w:vAlign w:val="center"/>
        </w:tcPr>
        <w:p w14:paraId="3468A53B" w14:textId="235CA44E" w:rsidR="0021080A" w:rsidRPr="00070397" w:rsidRDefault="0021080A" w:rsidP="0021080A">
          <w:pPr>
            <w:pStyle w:val="Piedepgina"/>
            <w:rPr>
              <w:rFonts w:cstheme="minorHAnsi"/>
              <w:sz w:val="24"/>
              <w:szCs w:val="24"/>
            </w:rPr>
          </w:pPr>
          <w:r w:rsidRPr="00070397">
            <w:rPr>
              <w:rFonts w:cstheme="minorHAnsi"/>
              <w:b/>
              <w:sz w:val="24"/>
              <w:szCs w:val="24"/>
            </w:rPr>
            <w:t>Código:</w:t>
          </w:r>
          <w:r w:rsidRPr="00070397">
            <w:rPr>
              <w:rFonts w:cstheme="minorHAnsi"/>
              <w:sz w:val="24"/>
              <w:szCs w:val="24"/>
            </w:rPr>
            <w:t xml:space="preserve"> </w:t>
          </w:r>
          <w:r w:rsidRPr="00070397">
            <w:rPr>
              <w:rFonts w:cstheme="minorHAnsi"/>
              <w:b/>
              <w:sz w:val="24"/>
              <w:szCs w:val="24"/>
            </w:rPr>
            <w:t>P</w:t>
          </w:r>
          <w:r>
            <w:rPr>
              <w:rFonts w:cstheme="minorHAnsi"/>
              <w:b/>
              <w:sz w:val="24"/>
              <w:szCs w:val="24"/>
            </w:rPr>
            <w:t>O</w:t>
          </w:r>
          <w:r w:rsidRPr="00070397">
            <w:rPr>
              <w:rFonts w:cstheme="minorHAnsi"/>
              <w:b/>
              <w:sz w:val="24"/>
              <w:szCs w:val="24"/>
            </w:rPr>
            <w:t>-0</w:t>
          </w:r>
          <w:r w:rsidR="00171943">
            <w:rPr>
              <w:rFonts w:cstheme="minorHAnsi"/>
              <w:b/>
              <w:sz w:val="24"/>
              <w:szCs w:val="24"/>
            </w:rPr>
            <w:t>28</w:t>
          </w:r>
        </w:p>
      </w:tc>
      <w:tc>
        <w:tcPr>
          <w:tcW w:w="6186" w:type="dxa"/>
          <w:shd w:val="clear" w:color="auto" w:fill="auto"/>
          <w:vAlign w:val="center"/>
        </w:tcPr>
        <w:p w14:paraId="2D97A99E" w14:textId="2DEB0CDC" w:rsidR="0021080A" w:rsidRPr="00070397" w:rsidRDefault="0021080A" w:rsidP="0021080A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Título: Procedimiento Operativo </w:t>
          </w:r>
          <w:r w:rsidR="00171943">
            <w:rPr>
              <w:rFonts w:cstheme="minorHAnsi"/>
              <w:b/>
              <w:sz w:val="24"/>
              <w:szCs w:val="24"/>
            </w:rPr>
            <w:t>de toma de consentimiento informado remoto</w:t>
          </w:r>
        </w:p>
      </w:tc>
    </w:tr>
    <w:tr w:rsidR="0021080A" w:rsidRPr="00070397" w14:paraId="60BC6602" w14:textId="77777777" w:rsidTr="0021080A">
      <w:trPr>
        <w:trHeight w:val="88"/>
      </w:trPr>
      <w:tc>
        <w:tcPr>
          <w:tcW w:w="4077" w:type="dxa"/>
          <w:shd w:val="clear" w:color="auto" w:fill="C2D69B" w:themeFill="accent3" w:themeFillTint="99"/>
          <w:vAlign w:val="center"/>
        </w:tcPr>
        <w:p w14:paraId="3BDF2D1F" w14:textId="77777777" w:rsidR="0021080A" w:rsidRPr="00070397" w:rsidRDefault="0021080A" w:rsidP="0021080A">
          <w:pPr>
            <w:pStyle w:val="Piedepgina"/>
            <w:rPr>
              <w:rFonts w:cstheme="minorHAnsi"/>
              <w:b/>
              <w:sz w:val="24"/>
              <w:szCs w:val="24"/>
            </w:rPr>
          </w:pPr>
          <w:r w:rsidRPr="00070397">
            <w:rPr>
              <w:rFonts w:cstheme="minorHAnsi"/>
              <w:b/>
              <w:sz w:val="24"/>
              <w:szCs w:val="24"/>
            </w:rPr>
            <w:t xml:space="preserve">Versión: </w:t>
          </w:r>
          <w:r>
            <w:rPr>
              <w:rFonts w:cstheme="minorHAnsi"/>
              <w:b/>
              <w:sz w:val="24"/>
              <w:szCs w:val="24"/>
            </w:rPr>
            <w:t>1.0</w:t>
          </w:r>
        </w:p>
      </w:tc>
      <w:tc>
        <w:tcPr>
          <w:tcW w:w="6186" w:type="dxa"/>
          <w:shd w:val="clear" w:color="auto" w:fill="auto"/>
          <w:vAlign w:val="center"/>
        </w:tcPr>
        <w:p w14:paraId="7BD2CAD6" w14:textId="1D79C8C6" w:rsidR="0021080A" w:rsidRPr="00070397" w:rsidRDefault="0021080A" w:rsidP="0021080A">
          <w:pPr>
            <w:pStyle w:val="Piedepgina"/>
            <w:rPr>
              <w:rFonts w:cstheme="minorHAnsi"/>
              <w:sz w:val="24"/>
              <w:szCs w:val="24"/>
            </w:rPr>
          </w:pPr>
          <w:r w:rsidRPr="00070397">
            <w:rPr>
              <w:rFonts w:cstheme="minorHAnsi"/>
              <w:sz w:val="24"/>
              <w:szCs w:val="24"/>
            </w:rPr>
            <w:t xml:space="preserve">Fecha: </w:t>
          </w:r>
          <w:r w:rsidR="00BA299A">
            <w:rPr>
              <w:rFonts w:cstheme="minorHAnsi"/>
              <w:sz w:val="24"/>
              <w:szCs w:val="24"/>
            </w:rPr>
            <w:t xml:space="preserve">Febrero </w:t>
          </w:r>
          <w:r>
            <w:rPr>
              <w:rFonts w:cstheme="minorHAnsi"/>
              <w:sz w:val="24"/>
              <w:szCs w:val="24"/>
            </w:rPr>
            <w:t>20</w:t>
          </w:r>
          <w:r w:rsidR="00171943">
            <w:rPr>
              <w:rFonts w:cstheme="minorHAnsi"/>
              <w:sz w:val="24"/>
              <w:szCs w:val="24"/>
            </w:rPr>
            <w:t>22</w:t>
          </w:r>
        </w:p>
      </w:tc>
    </w:tr>
  </w:tbl>
  <w:p w14:paraId="4CCA939C" w14:textId="77777777" w:rsidR="0021080A" w:rsidRDefault="0021080A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242"/>
    <w:multiLevelType w:val="multilevel"/>
    <w:tmpl w:val="2C4007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72943"/>
    <w:multiLevelType w:val="multilevel"/>
    <w:tmpl w:val="BE02DE5C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DC0505"/>
    <w:multiLevelType w:val="hybridMultilevel"/>
    <w:tmpl w:val="19808F48"/>
    <w:lvl w:ilvl="0" w:tplc="33EE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3F76"/>
    <w:multiLevelType w:val="hybridMultilevel"/>
    <w:tmpl w:val="84124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1E40"/>
    <w:multiLevelType w:val="hybridMultilevel"/>
    <w:tmpl w:val="5EFE9A2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6B6E"/>
    <w:multiLevelType w:val="hybridMultilevel"/>
    <w:tmpl w:val="5DC6D1CC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74AD"/>
    <w:multiLevelType w:val="hybridMultilevel"/>
    <w:tmpl w:val="C916FF7E"/>
    <w:lvl w:ilvl="0" w:tplc="EFE02CD8">
      <w:start w:val="5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5929"/>
    <w:multiLevelType w:val="hybridMultilevel"/>
    <w:tmpl w:val="627A6CA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E21E8"/>
    <w:multiLevelType w:val="hybridMultilevel"/>
    <w:tmpl w:val="EE6C578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1EE9"/>
    <w:multiLevelType w:val="multilevel"/>
    <w:tmpl w:val="79401E06"/>
    <w:lvl w:ilvl="0">
      <w:start w:val="4"/>
      <w:numFmt w:val="decimal"/>
      <w:lvlText w:val="%1."/>
      <w:lvlJc w:val="left"/>
      <w:pPr>
        <w:ind w:left="380" w:hanging="380"/>
      </w:pPr>
      <w:rPr>
        <w:rFonts w:cstheme="minorBid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theme="minorBid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F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FF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FF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FF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FF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FF"/>
        <w:sz w:val="24"/>
      </w:rPr>
    </w:lvl>
  </w:abstractNum>
  <w:abstractNum w:abstractNumId="11" w15:restartNumberingAfterBreak="0">
    <w:nsid w:val="33C4364A"/>
    <w:multiLevelType w:val="multilevel"/>
    <w:tmpl w:val="D764D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573201"/>
    <w:multiLevelType w:val="hybridMultilevel"/>
    <w:tmpl w:val="3B128D24"/>
    <w:lvl w:ilvl="0" w:tplc="C4E2B0C0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5D2A"/>
    <w:multiLevelType w:val="multilevel"/>
    <w:tmpl w:val="D92AC6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36657B1D"/>
    <w:multiLevelType w:val="hybridMultilevel"/>
    <w:tmpl w:val="D4FC4CFE"/>
    <w:lvl w:ilvl="0" w:tplc="C4E2B0C0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54B5D"/>
    <w:multiLevelType w:val="hybridMultilevel"/>
    <w:tmpl w:val="FDB245D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95AE6"/>
    <w:multiLevelType w:val="hybridMultilevel"/>
    <w:tmpl w:val="E1AE4B4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2793"/>
    <w:multiLevelType w:val="hybridMultilevel"/>
    <w:tmpl w:val="85E2B4E0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6B35"/>
    <w:multiLevelType w:val="hybridMultilevel"/>
    <w:tmpl w:val="AE7A15A4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540A0019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D07409"/>
    <w:multiLevelType w:val="hybridMultilevel"/>
    <w:tmpl w:val="804A0D58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2E754B"/>
    <w:multiLevelType w:val="multilevel"/>
    <w:tmpl w:val="3DF69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25846AB"/>
    <w:multiLevelType w:val="multilevel"/>
    <w:tmpl w:val="68F60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E178CF"/>
    <w:multiLevelType w:val="multilevel"/>
    <w:tmpl w:val="F8C8A47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41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5C3949DA"/>
    <w:multiLevelType w:val="hybridMultilevel"/>
    <w:tmpl w:val="8D625EB0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540A0019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847C38"/>
    <w:multiLevelType w:val="multilevel"/>
    <w:tmpl w:val="826E42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DC62FD9"/>
    <w:multiLevelType w:val="hybridMultilevel"/>
    <w:tmpl w:val="CB32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3678B"/>
    <w:multiLevelType w:val="hybridMultilevel"/>
    <w:tmpl w:val="0D4200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F6128"/>
    <w:multiLevelType w:val="hybridMultilevel"/>
    <w:tmpl w:val="F43A17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861A7"/>
    <w:multiLevelType w:val="multilevel"/>
    <w:tmpl w:val="0CCA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67181F"/>
    <w:multiLevelType w:val="hybridMultilevel"/>
    <w:tmpl w:val="1488EEBA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C53C1"/>
    <w:multiLevelType w:val="multilevel"/>
    <w:tmpl w:val="D742B9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AEC2BDF"/>
    <w:multiLevelType w:val="multilevel"/>
    <w:tmpl w:val="D742B9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2C2762"/>
    <w:multiLevelType w:val="hybridMultilevel"/>
    <w:tmpl w:val="32461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23B03"/>
    <w:multiLevelType w:val="multilevel"/>
    <w:tmpl w:val="44420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8644F0"/>
    <w:multiLevelType w:val="hybridMultilevel"/>
    <w:tmpl w:val="C8784E7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AB7121C"/>
    <w:multiLevelType w:val="hybridMultilevel"/>
    <w:tmpl w:val="F898758A"/>
    <w:lvl w:ilvl="0" w:tplc="DEAAC59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57" w:hanging="360"/>
      </w:pPr>
    </w:lvl>
    <w:lvl w:ilvl="2" w:tplc="180A001B" w:tentative="1">
      <w:start w:val="1"/>
      <w:numFmt w:val="lowerRoman"/>
      <w:lvlText w:val="%3."/>
      <w:lvlJc w:val="right"/>
      <w:pPr>
        <w:ind w:left="1877" w:hanging="180"/>
      </w:pPr>
    </w:lvl>
    <w:lvl w:ilvl="3" w:tplc="180A000F" w:tentative="1">
      <w:start w:val="1"/>
      <w:numFmt w:val="decimal"/>
      <w:lvlText w:val="%4."/>
      <w:lvlJc w:val="left"/>
      <w:pPr>
        <w:ind w:left="2597" w:hanging="360"/>
      </w:pPr>
    </w:lvl>
    <w:lvl w:ilvl="4" w:tplc="180A0019" w:tentative="1">
      <w:start w:val="1"/>
      <w:numFmt w:val="lowerLetter"/>
      <w:lvlText w:val="%5."/>
      <w:lvlJc w:val="left"/>
      <w:pPr>
        <w:ind w:left="3317" w:hanging="360"/>
      </w:pPr>
    </w:lvl>
    <w:lvl w:ilvl="5" w:tplc="180A001B" w:tentative="1">
      <w:start w:val="1"/>
      <w:numFmt w:val="lowerRoman"/>
      <w:lvlText w:val="%6."/>
      <w:lvlJc w:val="right"/>
      <w:pPr>
        <w:ind w:left="4037" w:hanging="180"/>
      </w:pPr>
    </w:lvl>
    <w:lvl w:ilvl="6" w:tplc="180A000F" w:tentative="1">
      <w:start w:val="1"/>
      <w:numFmt w:val="decimal"/>
      <w:lvlText w:val="%7."/>
      <w:lvlJc w:val="left"/>
      <w:pPr>
        <w:ind w:left="4757" w:hanging="360"/>
      </w:pPr>
    </w:lvl>
    <w:lvl w:ilvl="7" w:tplc="180A0019" w:tentative="1">
      <w:start w:val="1"/>
      <w:numFmt w:val="lowerLetter"/>
      <w:lvlText w:val="%8."/>
      <w:lvlJc w:val="left"/>
      <w:pPr>
        <w:ind w:left="5477" w:hanging="360"/>
      </w:pPr>
    </w:lvl>
    <w:lvl w:ilvl="8" w:tplc="1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7C6F078A"/>
    <w:multiLevelType w:val="hybridMultilevel"/>
    <w:tmpl w:val="70F4A548"/>
    <w:lvl w:ilvl="0" w:tplc="180A0017">
      <w:start w:val="1"/>
      <w:numFmt w:val="lowerLetter"/>
      <w:lvlText w:val="%1)"/>
      <w:lvlJc w:val="left"/>
      <w:pPr>
        <w:ind w:left="1068" w:hanging="360"/>
      </w:p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0715AD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num w:numId="1" w16cid:durableId="1719888918">
    <w:abstractNumId w:val="6"/>
  </w:num>
  <w:num w:numId="2" w16cid:durableId="59332715">
    <w:abstractNumId w:val="1"/>
  </w:num>
  <w:num w:numId="3" w16cid:durableId="726295611">
    <w:abstractNumId w:val="28"/>
  </w:num>
  <w:num w:numId="4" w16cid:durableId="624312424">
    <w:abstractNumId w:val="37"/>
  </w:num>
  <w:num w:numId="5" w16cid:durableId="1063454223">
    <w:abstractNumId w:val="10"/>
  </w:num>
  <w:num w:numId="6" w16cid:durableId="1903523585">
    <w:abstractNumId w:val="25"/>
  </w:num>
  <w:num w:numId="7" w16cid:durableId="1090276293">
    <w:abstractNumId w:val="26"/>
  </w:num>
  <w:num w:numId="8" w16cid:durableId="1564558607">
    <w:abstractNumId w:val="3"/>
  </w:num>
  <w:num w:numId="9" w16cid:durableId="586692476">
    <w:abstractNumId w:val="32"/>
  </w:num>
  <w:num w:numId="10" w16cid:durableId="848494920">
    <w:abstractNumId w:val="17"/>
  </w:num>
  <w:num w:numId="11" w16cid:durableId="953555047">
    <w:abstractNumId w:val="29"/>
  </w:num>
  <w:num w:numId="12" w16cid:durableId="1149442486">
    <w:abstractNumId w:val="9"/>
  </w:num>
  <w:num w:numId="13" w16cid:durableId="918707641">
    <w:abstractNumId w:val="36"/>
  </w:num>
  <w:num w:numId="14" w16cid:durableId="160314198">
    <w:abstractNumId w:val="18"/>
  </w:num>
  <w:num w:numId="15" w16cid:durableId="341473419">
    <w:abstractNumId w:val="8"/>
  </w:num>
  <w:num w:numId="16" w16cid:durableId="685517341">
    <w:abstractNumId w:val="23"/>
  </w:num>
  <w:num w:numId="17" w16cid:durableId="163395625">
    <w:abstractNumId w:val="14"/>
  </w:num>
  <w:num w:numId="18" w16cid:durableId="1170170697">
    <w:abstractNumId w:val="12"/>
  </w:num>
  <w:num w:numId="19" w16cid:durableId="691299700">
    <w:abstractNumId w:val="15"/>
  </w:num>
  <w:num w:numId="20" w16cid:durableId="1726181814">
    <w:abstractNumId w:val="35"/>
  </w:num>
  <w:num w:numId="21" w16cid:durableId="26222171">
    <w:abstractNumId w:val="4"/>
  </w:num>
  <w:num w:numId="22" w16cid:durableId="1483691008">
    <w:abstractNumId w:val="34"/>
  </w:num>
  <w:num w:numId="23" w16cid:durableId="2033800828">
    <w:abstractNumId w:val="16"/>
  </w:num>
  <w:num w:numId="24" w16cid:durableId="1043864973">
    <w:abstractNumId w:val="0"/>
  </w:num>
  <w:num w:numId="25" w16cid:durableId="1751996569">
    <w:abstractNumId w:val="7"/>
  </w:num>
  <w:num w:numId="26" w16cid:durableId="202638895">
    <w:abstractNumId w:val="11"/>
  </w:num>
  <w:num w:numId="27" w16cid:durableId="1866557211">
    <w:abstractNumId w:val="5"/>
  </w:num>
  <w:num w:numId="28" w16cid:durableId="70390823">
    <w:abstractNumId w:val="27"/>
  </w:num>
  <w:num w:numId="29" w16cid:durableId="470446216">
    <w:abstractNumId w:val="24"/>
  </w:num>
  <w:num w:numId="30" w16cid:durableId="1576012585">
    <w:abstractNumId w:val="30"/>
  </w:num>
  <w:num w:numId="31" w16cid:durableId="1208225340">
    <w:abstractNumId w:val="31"/>
  </w:num>
  <w:num w:numId="32" w16cid:durableId="394667945">
    <w:abstractNumId w:val="13"/>
  </w:num>
  <w:num w:numId="33" w16cid:durableId="429084785">
    <w:abstractNumId w:val="22"/>
  </w:num>
  <w:num w:numId="34" w16cid:durableId="29306026">
    <w:abstractNumId w:val="21"/>
  </w:num>
  <w:num w:numId="35" w16cid:durableId="1835803553">
    <w:abstractNumId w:val="2"/>
  </w:num>
  <w:num w:numId="36" w16cid:durableId="1329284763">
    <w:abstractNumId w:val="19"/>
  </w:num>
  <w:num w:numId="37" w16cid:durableId="2114591834">
    <w:abstractNumId w:val="20"/>
  </w:num>
  <w:num w:numId="38" w16cid:durableId="205704886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053C5"/>
    <w:rsid w:val="00021B85"/>
    <w:rsid w:val="000578D4"/>
    <w:rsid w:val="0008289E"/>
    <w:rsid w:val="000D10DC"/>
    <w:rsid w:val="000D1203"/>
    <w:rsid w:val="000D4C57"/>
    <w:rsid w:val="000E7608"/>
    <w:rsid w:val="00100BF5"/>
    <w:rsid w:val="00104798"/>
    <w:rsid w:val="001335DF"/>
    <w:rsid w:val="001546EB"/>
    <w:rsid w:val="00171943"/>
    <w:rsid w:val="001B286C"/>
    <w:rsid w:val="001B3D19"/>
    <w:rsid w:val="001B7362"/>
    <w:rsid w:val="001F65FC"/>
    <w:rsid w:val="0021080A"/>
    <w:rsid w:val="00262D3C"/>
    <w:rsid w:val="002941FF"/>
    <w:rsid w:val="002A2AC2"/>
    <w:rsid w:val="002C345D"/>
    <w:rsid w:val="002C62E8"/>
    <w:rsid w:val="00331E62"/>
    <w:rsid w:val="00371690"/>
    <w:rsid w:val="003778AF"/>
    <w:rsid w:val="003C1791"/>
    <w:rsid w:val="00414988"/>
    <w:rsid w:val="0044414B"/>
    <w:rsid w:val="004448B4"/>
    <w:rsid w:val="00471446"/>
    <w:rsid w:val="00487146"/>
    <w:rsid w:val="0049240F"/>
    <w:rsid w:val="00493526"/>
    <w:rsid w:val="004D2476"/>
    <w:rsid w:val="004D4392"/>
    <w:rsid w:val="00543C94"/>
    <w:rsid w:val="00544CF5"/>
    <w:rsid w:val="00580452"/>
    <w:rsid w:val="00596E9D"/>
    <w:rsid w:val="005C38FC"/>
    <w:rsid w:val="005E4186"/>
    <w:rsid w:val="005F2A9D"/>
    <w:rsid w:val="0060493A"/>
    <w:rsid w:val="006055BD"/>
    <w:rsid w:val="00611DB2"/>
    <w:rsid w:val="00624401"/>
    <w:rsid w:val="006300FB"/>
    <w:rsid w:val="00672AB6"/>
    <w:rsid w:val="00684079"/>
    <w:rsid w:val="006A46BF"/>
    <w:rsid w:val="006C09D0"/>
    <w:rsid w:val="006D3D13"/>
    <w:rsid w:val="006E25FB"/>
    <w:rsid w:val="006E269B"/>
    <w:rsid w:val="00713552"/>
    <w:rsid w:val="00736354"/>
    <w:rsid w:val="00770571"/>
    <w:rsid w:val="00781A7C"/>
    <w:rsid w:val="007B5EF4"/>
    <w:rsid w:val="007C6AA1"/>
    <w:rsid w:val="007F587D"/>
    <w:rsid w:val="007F6F91"/>
    <w:rsid w:val="00817D3B"/>
    <w:rsid w:val="008236A7"/>
    <w:rsid w:val="008341C7"/>
    <w:rsid w:val="008359AF"/>
    <w:rsid w:val="00843844"/>
    <w:rsid w:val="00893667"/>
    <w:rsid w:val="00893EED"/>
    <w:rsid w:val="008A2FDD"/>
    <w:rsid w:val="008B7ED4"/>
    <w:rsid w:val="008E0BE5"/>
    <w:rsid w:val="00911E92"/>
    <w:rsid w:val="00940299"/>
    <w:rsid w:val="009632EE"/>
    <w:rsid w:val="00987663"/>
    <w:rsid w:val="00992B69"/>
    <w:rsid w:val="009A08E7"/>
    <w:rsid w:val="009A2F70"/>
    <w:rsid w:val="009A656F"/>
    <w:rsid w:val="00A15235"/>
    <w:rsid w:val="00A2528A"/>
    <w:rsid w:val="00A32302"/>
    <w:rsid w:val="00A471ED"/>
    <w:rsid w:val="00A50603"/>
    <w:rsid w:val="00A7104C"/>
    <w:rsid w:val="00A85348"/>
    <w:rsid w:val="00A91106"/>
    <w:rsid w:val="00AB7131"/>
    <w:rsid w:val="00AD33B4"/>
    <w:rsid w:val="00B12CFB"/>
    <w:rsid w:val="00BA299A"/>
    <w:rsid w:val="00BB3581"/>
    <w:rsid w:val="00BE06A0"/>
    <w:rsid w:val="00C13500"/>
    <w:rsid w:val="00C759C3"/>
    <w:rsid w:val="00C95663"/>
    <w:rsid w:val="00CA004C"/>
    <w:rsid w:val="00CA4235"/>
    <w:rsid w:val="00CB374A"/>
    <w:rsid w:val="00D02EEB"/>
    <w:rsid w:val="00D058BF"/>
    <w:rsid w:val="00D263A3"/>
    <w:rsid w:val="00D27204"/>
    <w:rsid w:val="00D30276"/>
    <w:rsid w:val="00D655E9"/>
    <w:rsid w:val="00D76F30"/>
    <w:rsid w:val="00D803ED"/>
    <w:rsid w:val="00DA1398"/>
    <w:rsid w:val="00DA67FE"/>
    <w:rsid w:val="00DA736A"/>
    <w:rsid w:val="00DB1D73"/>
    <w:rsid w:val="00DF0CB3"/>
    <w:rsid w:val="00DF764A"/>
    <w:rsid w:val="00E027F1"/>
    <w:rsid w:val="00E12D33"/>
    <w:rsid w:val="00E14307"/>
    <w:rsid w:val="00E179DF"/>
    <w:rsid w:val="00E30D5F"/>
    <w:rsid w:val="00E37D4E"/>
    <w:rsid w:val="00E53B51"/>
    <w:rsid w:val="00EB7BC7"/>
    <w:rsid w:val="00ED5D1F"/>
    <w:rsid w:val="00EF1BF8"/>
    <w:rsid w:val="00EF2256"/>
    <w:rsid w:val="00F00185"/>
    <w:rsid w:val="00F135F1"/>
    <w:rsid w:val="00F152BF"/>
    <w:rsid w:val="00F214B0"/>
    <w:rsid w:val="00F21D06"/>
    <w:rsid w:val="00F364D9"/>
    <w:rsid w:val="00F46078"/>
    <w:rsid w:val="00F52203"/>
    <w:rsid w:val="00F743D7"/>
    <w:rsid w:val="00F878D5"/>
    <w:rsid w:val="00FA6BE4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5B2A7ED6"/>
  <w15:docId w15:val="{AD9E4C7E-3ECF-412C-BC83-A0D93CE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71"/>
  </w:style>
  <w:style w:type="paragraph" w:styleId="Ttulo1">
    <w:name w:val="heading 1"/>
    <w:basedOn w:val="Normal"/>
    <w:next w:val="Normal"/>
    <w:link w:val="Ttulo1Car"/>
    <w:uiPriority w:val="9"/>
    <w:qFormat/>
    <w:rsid w:val="00C13500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3500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3500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3500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3500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3500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3500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3500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3500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135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35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3500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350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3500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3500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3500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350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35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ps">
    <w:name w:val="hps"/>
    <w:rsid w:val="00C1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7106-EF36-40FE-B4C0-28DA0889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Magalys Quintana</dc:creator>
  <cp:keywords/>
  <dc:description/>
  <cp:lastModifiedBy>Magalys Quintana Tuñon</cp:lastModifiedBy>
  <cp:revision>8</cp:revision>
  <cp:lastPrinted>2017-12-20T13:28:00Z</cp:lastPrinted>
  <dcterms:created xsi:type="dcterms:W3CDTF">2022-01-19T17:55:00Z</dcterms:created>
  <dcterms:modified xsi:type="dcterms:W3CDTF">2022-11-23T19:41:00Z</dcterms:modified>
</cp:coreProperties>
</file>